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新电脑联网，需要</w:t>
      </w:r>
      <w:r>
        <w:rPr>
          <w:rFonts w:ascii="宋体" w:hAnsi="宋体" w:eastAsia="宋体"/>
        </w:rPr>
        <w:t>两步</w:t>
      </w:r>
      <w:r>
        <w:rPr>
          <w:rFonts w:hint="eastAsia" w:ascii="宋体" w:hAnsi="宋体" w:eastAsia="宋体"/>
        </w:rPr>
        <w:t>：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一、用户</w:t>
      </w:r>
      <w:r>
        <w:rPr>
          <w:rFonts w:ascii="宋体" w:hAnsi="宋体" w:eastAsia="宋体"/>
        </w:rPr>
        <w:t>查询</w:t>
      </w:r>
      <w:r>
        <w:rPr>
          <w:rFonts w:hint="eastAsia" w:ascii="宋体" w:hAnsi="宋体" w:eastAsia="宋体"/>
        </w:rPr>
        <w:t>新电脑MAC地址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告知</w:t>
      </w:r>
      <w:r>
        <w:rPr>
          <w:rFonts w:ascii="宋体" w:hAnsi="宋体" w:eastAsia="宋体"/>
        </w:rPr>
        <w:t>信息员</w:t>
      </w:r>
      <w:r>
        <w:rPr>
          <w:rFonts w:hint="eastAsia" w:ascii="宋体" w:hAnsi="宋体" w:eastAsia="宋体"/>
        </w:rPr>
        <w:t>，由信息员在后台向信息办</w:t>
      </w:r>
      <w:r>
        <w:rPr>
          <w:rFonts w:ascii="宋体" w:hAnsi="宋体" w:eastAsia="宋体"/>
        </w:rPr>
        <w:t>提交更改</w:t>
      </w:r>
      <w:r>
        <w:rPr>
          <w:rFonts w:hint="eastAsia" w:ascii="宋体" w:hAnsi="宋体" w:eastAsia="宋体"/>
        </w:rPr>
        <w:t>MAC地址</w:t>
      </w:r>
      <w:r>
        <w:rPr>
          <w:rFonts w:ascii="宋体" w:hAnsi="宋体" w:eastAsia="宋体"/>
        </w:rPr>
        <w:t>的申请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信息办通过审批后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、用户</w:t>
      </w:r>
      <w:r>
        <w:rPr>
          <w:rFonts w:hint="eastAsia" w:ascii="宋体" w:hAnsi="宋体" w:eastAsia="宋体"/>
        </w:rPr>
        <w:t>在电脑上</w:t>
      </w:r>
      <w:r>
        <w:rPr>
          <w:rFonts w:ascii="宋体" w:hAnsi="宋体" w:eastAsia="宋体"/>
        </w:rPr>
        <w:t>设置IP地址。</w:t>
      </w:r>
    </w:p>
    <w:p>
      <w:pPr>
        <w:spacing w:line="360" w:lineRule="auto"/>
        <w:rPr>
          <w:rFonts w:hint="eastAsia" w:ascii="宋体" w:hAnsi="宋体" w:eastAsia="宋体"/>
        </w:rPr>
      </w:pPr>
    </w:p>
    <w:p>
      <w:pPr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查询MAC地址</w:t>
      </w:r>
      <w:r>
        <w:rPr>
          <w:rFonts w:ascii="宋体" w:hAnsi="宋体" w:eastAsia="宋体"/>
          <w:b/>
        </w:rPr>
        <w:t>方法：</w:t>
      </w:r>
    </w:p>
    <w:p>
      <w:pPr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第一种：</w:t>
      </w:r>
    </w:p>
    <w:p>
      <w:pPr>
        <w:spacing w:line="360" w:lineRule="auto"/>
        <w:rPr>
          <w:rFonts w:ascii="Arial Unicode MS" w:hAnsi="Arial Unicode MS" w:eastAsia="Arial Unicode MS" w:cs="Arial Unicode MS"/>
        </w:rPr>
      </w:pPr>
      <w:r>
        <w:rPr>
          <w:rFonts w:hint="eastAsia" w:ascii="宋体" w:hAnsi="宋体" w:eastAsia="宋体"/>
        </w:rPr>
        <w:t>1、按住键盘上的“开始键</w:t>
      </w:r>
      <w:r>
        <w:rPr>
          <w:rFonts w:ascii="宋体" w:hAnsi="宋体" w:eastAsia="宋体"/>
        </w:rPr>
        <w:t xml:space="preserve">+R键”，然后在弹出的对话框中输入 </w:t>
      </w:r>
      <w:r>
        <w:rPr>
          <w:rFonts w:ascii="Arial Unicode MS" w:hAnsi="Arial Unicode MS" w:eastAsia="Arial Unicode MS" w:cs="Arial Unicode MS"/>
          <w:b/>
          <w:bCs/>
        </w:rPr>
        <w:t>cmd</w:t>
      </w:r>
    </w:p>
    <w:p>
      <w:r>
        <w:drawing>
          <wp:inline distT="0" distB="0" distL="0" distR="0">
            <wp:extent cx="3895725" cy="2143125"/>
            <wp:effectExtent l="0" t="0" r="9525" b="9525"/>
            <wp:docPr id="1" name="图片 1" descr="C:\Users\ssd\AppData\Local\Temp\WeChat Files\e38859c1353baf32f05655bce2833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sd\AppData\Local\Temp\WeChat Files\e38859c1353baf32f05655bce28334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</w:t>
      </w:r>
      <w:r>
        <w:rPr>
          <w:rFonts w:ascii="宋体" w:hAnsi="宋体" w:eastAsia="宋体"/>
        </w:rPr>
        <w:t>点击确定后，在出现的对话框里输入</w:t>
      </w:r>
      <w:r>
        <w:rPr>
          <w:rFonts w:hint="eastAsia" w:ascii="宋体" w:hAnsi="宋体" w:eastAsia="宋体"/>
          <w:b/>
          <w:bCs/>
        </w:rPr>
        <w:t>ipconfig /all</w:t>
      </w:r>
      <w:r>
        <w:rPr>
          <w:rFonts w:hint="eastAsia" w:ascii="宋体" w:hAnsi="宋体" w:eastAsia="宋体"/>
        </w:rPr>
        <w:t xml:space="preserve"> ，</w:t>
      </w:r>
      <w:r>
        <w:rPr>
          <w:rFonts w:ascii="宋体" w:hAnsi="宋体" w:eastAsia="宋体"/>
        </w:rPr>
        <w:t>然后点击回车</w:t>
      </w:r>
    </w:p>
    <w:p>
      <w:r>
        <w:drawing>
          <wp:inline distT="0" distB="0" distL="0" distR="0">
            <wp:extent cx="5276850" cy="866775"/>
            <wp:effectExtent l="0" t="0" r="0" b="9525"/>
            <wp:docPr id="2" name="图片 2" descr="C:\Users\ssd\AppData\Local\Temp\WeChat Files\7f0ad95ffaf805ffbbdb582d456cc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sd\AppData\Local\Temp\WeChat Files\7f0ad95ffaf805ffbbdb582d456ccd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3、点击</w:t>
      </w:r>
      <w:r>
        <w:rPr>
          <w:rFonts w:ascii="宋体" w:hAnsi="宋体" w:eastAsia="宋体"/>
        </w:rPr>
        <w:t>回车后，出现的一长串内容中，如图所示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黄色标出的数字字母符的就是</w:t>
      </w:r>
      <w:r>
        <w:rPr>
          <w:rFonts w:hint="eastAsia" w:ascii="宋体" w:hAnsi="宋体" w:eastAsia="宋体"/>
        </w:rPr>
        <w:t>这台</w:t>
      </w:r>
      <w:r>
        <w:rPr>
          <w:rFonts w:ascii="宋体" w:hAnsi="宋体" w:eastAsia="宋体"/>
        </w:rPr>
        <w:t>电脑的</w:t>
      </w:r>
      <w:r>
        <w:rPr>
          <w:rFonts w:hint="eastAsia" w:ascii="宋体" w:hAnsi="宋体" w:eastAsia="宋体"/>
        </w:rPr>
        <w:t>MAC地址，</w:t>
      </w:r>
      <w:r>
        <w:rPr>
          <w:rFonts w:ascii="宋体" w:hAnsi="宋体" w:eastAsia="宋体"/>
        </w:rPr>
        <w:t>您</w:t>
      </w:r>
      <w:r>
        <w:rPr>
          <w:rFonts w:hint="eastAsia" w:ascii="宋体" w:hAnsi="宋体" w:eastAsia="宋体"/>
        </w:rPr>
        <w:t>微信</w:t>
      </w:r>
      <w:r>
        <w:rPr>
          <w:rFonts w:ascii="宋体" w:hAnsi="宋体" w:eastAsia="宋体"/>
        </w:rPr>
        <w:t>、拍照片</w:t>
      </w:r>
      <w:r>
        <w:rPr>
          <w:rFonts w:hint="eastAsia" w:ascii="宋体" w:hAnsi="宋体" w:eastAsia="宋体"/>
        </w:rPr>
        <w:t>给我</w:t>
      </w:r>
      <w:r>
        <w:rPr>
          <w:rFonts w:ascii="宋体" w:hAnsi="宋体" w:eastAsia="宋体"/>
        </w:rPr>
        <w:t>都可以</w:t>
      </w:r>
      <w:r>
        <w:drawing>
          <wp:inline distT="0" distB="0" distL="0" distR="0">
            <wp:extent cx="5274310" cy="3481070"/>
            <wp:effectExtent l="0" t="0" r="2540" b="5080"/>
            <wp:docPr id="3" name="图片 3" descr="C:\Users\ssd\AppData\Local\Temp\WeChat Files\9ec5b02fb763edc70c4496f9eeeb3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sd\AppData\Local\Temp\WeChat Files\9ec5b02fb763edc70c4496f9eeeb3d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第二种：</w:t>
      </w:r>
    </w:p>
    <w:p>
      <w:pPr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电脑右下角“网络和internet属性”，查看网络属性，物理地址（M</w:t>
      </w:r>
      <w:r>
        <w:rPr>
          <w:rFonts w:ascii="宋体" w:hAnsi="宋体" w:eastAsia="宋体"/>
          <w:b/>
        </w:rPr>
        <w:t>AC</w:t>
      </w:r>
      <w:r>
        <w:rPr>
          <w:rFonts w:hint="eastAsia" w:ascii="宋体" w:hAnsi="宋体" w:eastAsia="宋体"/>
          <w:b/>
        </w:rPr>
        <w:t>）</w:t>
      </w:r>
    </w:p>
    <w:p>
      <w:pPr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3648075" cy="4090035"/>
            <wp:effectExtent l="0" t="0" r="9525" b="5715"/>
            <wp:wrapSquare wrapText="bothSides"/>
            <wp:docPr id="4" name="图片 4" descr="C:\Users\Daisy\AppData\Local\Temp\WeChat Files\37ec376973e78f7567bc817e730c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aisy\AppData\Local\Temp\WeChat Files\37ec376973e78f7567bc817e730c1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0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</w:p>
    <w:p>
      <w:pPr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用户设置IP地址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打开右下角网络与共享中心</w:t>
      </w:r>
      <w:r>
        <w:rPr>
          <w:rFonts w:ascii="宋体" w:hAnsi="宋体" w:eastAsia="宋体"/>
        </w:rPr>
        <w:t>-本地连接-属性-双击internet协议版本4-点选使用下面的ip地址-输入ip:</w:t>
      </w:r>
      <w:r>
        <w:rPr>
          <w:rFonts w:hint="eastAsia" w:ascii="宋体" w:hAnsi="宋体" w:eastAsia="宋体"/>
        </w:rPr>
        <w:t>（信息员后台查询告知用户）</w:t>
      </w:r>
      <w:r>
        <w:rPr>
          <w:rFonts w:ascii="宋体" w:hAnsi="宋体" w:eastAsia="宋体"/>
        </w:rPr>
        <w:t>，子网掩码</w:t>
      </w:r>
      <w:r>
        <w:rPr>
          <w:rFonts w:hint="eastAsia" w:ascii="宋体" w:hAnsi="宋体" w:eastAsia="宋体"/>
        </w:rPr>
        <w:t>（信息员后台查询告知用户）</w:t>
      </w:r>
      <w:r>
        <w:rPr>
          <w:rFonts w:ascii="宋体" w:hAnsi="宋体" w:eastAsia="宋体"/>
        </w:rPr>
        <w:t>，网关地址</w:t>
      </w:r>
      <w:r>
        <w:rPr>
          <w:rFonts w:hint="eastAsia" w:ascii="宋体" w:hAnsi="宋体" w:eastAsia="宋体"/>
        </w:rPr>
        <w:t>（信息员后台查询告知用户）</w:t>
      </w:r>
      <w:r>
        <w:rPr>
          <w:rFonts w:ascii="宋体" w:hAnsi="宋体" w:eastAsia="宋体"/>
        </w:rPr>
        <w:t>-点选对话框下面的“使用下面的dns服务器地址”-分别输入首选、备用：172.20.44.100</w:t>
      </w:r>
      <w:r>
        <w:rPr>
          <w:rFonts w:hint="eastAsia" w:ascii="宋体" w:hAnsi="宋体" w:eastAsia="宋体"/>
          <w:lang w:eastAsia="zh-CN"/>
        </w:rPr>
        <w:t>、172.20.128.100</w:t>
      </w:r>
      <w:r>
        <w:rPr>
          <w:rFonts w:ascii="宋体" w:hAnsi="宋体" w:eastAsia="宋体"/>
        </w:rPr>
        <w:t>-点击“退出时验证设置”-点击确定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IP地址与MAC地址绑定后网络仍无法使用：</w:t>
      </w: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2个</w:t>
      </w:r>
      <w:r>
        <w:rPr>
          <w:rFonts w:hint="eastAsia" w:ascii="宋体" w:hAnsi="宋体" w:eastAsia="宋体"/>
          <w:lang w:val="en-US" w:eastAsia="zh-CN"/>
        </w:rPr>
        <w:t>原因</w:t>
      </w:r>
      <w:r>
        <w:rPr>
          <w:rFonts w:hint="default" w:ascii="宋体" w:hAnsi="宋体" w:eastAsia="宋体"/>
          <w:lang w:val="en-US" w:eastAsia="zh-CN"/>
        </w:rPr>
        <w:t>：</w:t>
      </w:r>
      <w:r>
        <w:rPr>
          <w:rFonts w:hint="eastAsia" w:ascii="宋体" w:hAnsi="宋体" w:eastAsia="宋体"/>
          <w:lang w:val="en-US" w:eastAsia="zh-CN"/>
        </w:rPr>
        <w:t>1.</w:t>
      </w:r>
      <w:r>
        <w:rPr>
          <w:rFonts w:hint="default" w:ascii="宋体" w:hAnsi="宋体" w:eastAsia="宋体"/>
          <w:lang w:val="en-US" w:eastAsia="zh-CN"/>
        </w:rPr>
        <w:t>IP设置输入的问题</w:t>
      </w: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 xml:space="preserve">          </w:t>
      </w:r>
      <w:r>
        <w:rPr>
          <w:rFonts w:hint="eastAsia" w:ascii="宋体" w:hAnsi="宋体" w:eastAsia="宋体"/>
          <w:lang w:val="en-US" w:eastAsia="zh-CN"/>
        </w:rPr>
        <w:t>2.</w:t>
      </w:r>
      <w:r>
        <w:rPr>
          <w:rFonts w:hint="default" w:ascii="宋体" w:hAnsi="宋体" w:eastAsia="宋体"/>
          <w:lang w:val="en-US" w:eastAsia="zh-CN"/>
        </w:rPr>
        <w:t>LAN设置：IE浏览器--设置（右上角齿轮标志</w:t>
      </w:r>
      <w:bookmarkStart w:id="0" w:name="_GoBack"/>
      <w:bookmarkEnd w:id="0"/>
      <w:r>
        <w:rPr>
          <w:rFonts w:hint="default" w:ascii="宋体" w:hAnsi="宋体" w:eastAsia="宋体"/>
          <w:lang w:val="en-US" w:eastAsia="zh-CN"/>
        </w:rPr>
        <w:t>）--Internet选项--连接--局域网设置（右下角）--第一个框打√或者全部不打√则是正确的</w:t>
      </w: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xYjlhZTFmYjFmYWUwYjU1OGY2NWE4MjQ5MzE4NWUifQ=="/>
  </w:docVars>
  <w:rsids>
    <w:rsidRoot w:val="007950D3"/>
    <w:rsid w:val="000A562E"/>
    <w:rsid w:val="001E4C5E"/>
    <w:rsid w:val="00283188"/>
    <w:rsid w:val="00392E49"/>
    <w:rsid w:val="005053F0"/>
    <w:rsid w:val="006111E7"/>
    <w:rsid w:val="007950D3"/>
    <w:rsid w:val="007F3295"/>
    <w:rsid w:val="00A507AC"/>
    <w:rsid w:val="00FA0C08"/>
    <w:rsid w:val="00FB4BB9"/>
    <w:rsid w:val="5EC233DC"/>
    <w:rsid w:val="7C8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469</Words>
  <Characters>565</Characters>
  <Lines>3</Lines>
  <Paragraphs>1</Paragraphs>
  <TotalTime>2</TotalTime>
  <ScaleCrop>false</ScaleCrop>
  <LinksUpToDate>false</LinksUpToDate>
  <CharactersWithSpaces>578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2019-05-06T00:40:00Z</dcterms:created>
  <dc:creator>杜若</dc:creator>
  <cp:lastModifiedBy>yangyu</cp:lastModifiedBy>
  <dcterms:modified xsi:type="dcterms:W3CDTF">2022-07-26T02:38:36Z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63DD6F579AD14AFD9766923662B5311F</vt:lpwstr>
  </property>
</Properties>
</file>